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Lines/>
        <w:spacing w:after="20" w:before="60"/>
        <w:jc w:val="center"/>
      </w:pPr>
      <w:r>
        <w:rPr>
          <w:rFonts w:ascii="Arial" w:cs="Arial" w:eastAsia="Arial" w:hAnsi="Arial"/>
          <w:b/>
          <w:bCs/>
          <w:color w:val="008BA3"/>
          <w:sz w:val="22"/>
          <w:szCs w:val="22"/>
        </w:rPr>
        <w:t xml:space="preserve">CAREMORE GROUP LTD</w:t>
      </w:r>
    </w:p>
    <w:p>
      <w:pPr>
        <w:keepLines/>
        <w:spacing w:after="20" w:before="40"/>
        <w:jc w:val="center"/>
      </w:pPr>
      <w:r>
        <w:rPr>
          <w:rFonts w:ascii="Arial" w:cs="Arial" w:eastAsia="Arial" w:hAnsi="Arial"/>
          <w:b/>
          <w:bCs/>
          <w:color w:val="008BA3"/>
          <w:sz w:val="36"/>
          <w:szCs w:val="36"/>
        </w:rPr>
        <w:t xml:space="preserve">Application Form</w:t>
      </w:r>
    </w:p>
    <w:p>
      <w:pPr>
        <w:keepLines/>
        <w:spacing w:after="40" w:before="40"/>
        <w:jc w:val="center"/>
      </w:pPr>
      <w:r>
        <w:rPr>
          <w:rFonts w:ascii="Arial" w:cs="Arial" w:eastAsia="Arial" w:hAnsi="Arial"/>
          <w:i/>
          <w:iCs/>
          <w:color w:val="595959"/>
          <w:sz w:val="20"/>
          <w:szCs w:val="20"/>
        </w:rPr>
        <w:t xml:space="preserve">Keyworker and support worker roles. Please complete every section in full.</w:t>
      </w:r>
    </w:p>
    <w:p>
      <w:pPr>
        <w:keepLines/>
        <w:spacing w:after="160" w:before="40"/>
        <w:jc w:val="center"/>
      </w:pPr>
      <w:r>
        <w:rPr>
          <w:rFonts w:ascii="Arial" w:cs="Arial" w:eastAsia="Arial" w:hAnsi="Arial"/>
          <w:color w:val="595959"/>
          <w:sz w:val="16"/>
          <w:szCs w:val="16"/>
        </w:rPr>
        <w:t>CG-FRM-032 | Version 1.1 | 25/10/2026 | Used under the Safer Recruitment Policy (CG-POL-014) step 3</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c>
          <w:tcPr>
            <w:tcW w:type="dxa" w:w="9746"/>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60"/>
            </w:pPr>
            <w:r>
              <w:rPr>
                <w:rFonts w:ascii="Arial" w:cs="Arial" w:eastAsia="Arial" w:hAnsi="Arial"/>
                <w:b/>
                <w:bCs/>
                <w:color w:val="008BA3"/>
                <w:sz w:val="20"/>
                <w:szCs w:val="20"/>
              </w:rPr>
              <w:t xml:space="preserve">Before you start</w:t>
            </w:r>
          </w:p>
          <w:p>
            <w:pPr>
              <w:spacing w:after="40"/>
            </w:pPr>
            <w:r>
              <w:rPr>
                <w:rFonts w:ascii="Arial" w:cs="Arial" w:eastAsia="Arial" w:hAnsi="Arial"/>
                <w:sz w:val="19"/>
                <w:szCs w:val="19"/>
              </w:rPr>
              <w:t xml:space="preserve">Caremore supports young people aged 16 to 18. We are committed to keeping them safe, so every person who works with us goes through the same safer recruitment checks, whether employed or self-employed.</w:t>
            </w:r>
          </w:p>
          <w:p>
            <w:pPr>
              <w:spacing w:after="40"/>
            </w:pPr>
            <w:r>
              <w:rPr>
                <w:rFonts w:ascii="Arial" w:cs="Arial" w:eastAsia="Arial" w:hAnsi="Arial"/>
                <w:sz w:val="19"/>
                <w:szCs w:val="19"/>
              </w:rPr>
              <w:t xml:space="preserve">A CV on its own is not accepted. You may attach one, but this form must still be completed in full.</w:t>
            </w:r>
          </w:p>
          <w:p>
            <w:pPr>
              <w:spacing w:after="0"/>
            </w:pPr>
            <w:r>
              <w:rPr>
                <w:rFonts w:ascii="Arial" w:cs="Arial" w:eastAsia="Arial" w:hAnsi="Arial"/>
                <w:sz w:val="19"/>
                <w:szCs w:val="19"/>
              </w:rPr>
              <w:t>Type into the boxes or print and complete in black ink. Add extra rows if you need them. Email the completed form to info@caremoregroup.co.uk with "Application" and the role in the subject line, or hand it to James Robertson, Registered Service Manager.</w:t>
            </w:r>
          </w:p>
          <w:p>
            <w:pPr>
              <w:spacing w:after="0"/>
            </w:pPr>
            <w:r>
              <w:rPr>
                <w:rFonts w:ascii="Arial" w:cs="Arial" w:eastAsia="Arial" w:hAnsi="Arial"/>
                <w:sz w:val="19"/>
                <w:szCs w:val="19"/>
              </w:rPr>
              <w:t>If you need any adjustments to take part in the application or interview, please tell us and we will make them where we can.</w:t>
            </w:r>
          </w:p>
        </w:tc>
      </w:tr>
    </w:tbl>
    <w:p>
      <w:pPr>
        <w:keepNext/>
        <w:keepLines/>
        <w:spacing w:after="80" w:before="220"/>
      </w:pPr>
      <w:r>
        <w:rPr>
          <w:rFonts w:ascii="Arial" w:cs="Arial" w:eastAsia="Arial" w:hAnsi="Arial"/>
          <w:b/>
          <w:bCs/>
          <w:color w:val="008BA3"/>
          <w:sz w:val="24"/>
          <w:szCs w:val="24"/>
        </w:rPr>
        <w:t xml:space="preserve">1. The role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46"/>
      </w:tblGrid>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Position applied for (for example Keyworker, Support Worker, Waking Night)</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Preferred home or area (optional)</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Type of engagement</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bCs/>
                <w:color w:val="008BA3"/>
                <w:sz w:val="19"/>
                <w:szCs w:val="19"/>
              </w:rPr>
              <w:t>☐ Employed   ☐ Self-employed   ☐ Bank or relief   ☐ Open to any</w:t>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How did you hear about this role?</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bl>
    <w:p>
      <w:pPr>
        <w:keepNext/>
        <w:keepLines/>
        <w:spacing w:after="80" w:before="220"/>
      </w:pPr>
      <w:r>
        <w:rPr>
          <w:rFonts w:ascii="Arial" w:cs="Arial" w:eastAsia="Arial" w:hAnsi="Arial"/>
          <w:b/>
          <w:bCs/>
          <w:color w:val="008BA3"/>
          <w:sz w:val="24"/>
          <w:szCs w:val="24"/>
        </w:rPr>
        <w:t xml:space="preserve">2. Personal details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46"/>
      </w:tblGrid>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Title</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Full legal name</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Any previous names, with dates used</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Date of birth</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Current address and postcode</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Date you moved to this address</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Previous addresses in the last 5 years, with dates</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Mobile number</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Email address</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National Insurance number</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Unique Taxpayer Reference (UTR), if registered self-employed</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Do you hold a full UK driving licence?</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bCs/>
                <w:color w:val="008BA3"/>
                <w:sz w:val="19"/>
                <w:szCs w:val="19"/>
              </w:rPr>
              <w:t xml:space="preserve">☐ Yes   ☐ No</w:t>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Do you have access to a car for work?</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bCs/>
                <w:color w:val="008BA3"/>
                <w:sz w:val="19"/>
                <w:szCs w:val="19"/>
              </w:rPr>
              <w:t xml:space="preserve">☐ Yes   ☐ No</w:t>
            </w:r>
          </w:p>
        </w:tc>
      </w:tr>
    </w:tbl>
    <w:p>
      <w:pPr>
        <w:keepNext/>
        <w:keepLines/>
        <w:spacing w:after="80" w:before="220"/>
      </w:pPr>
      <w:r>
        <w:rPr>
          <w:rFonts w:ascii="Arial" w:cs="Arial" w:eastAsia="Arial" w:hAnsi="Arial"/>
          <w:b/>
          <w:bCs/>
          <w:color w:val="008BA3"/>
          <w:sz w:val="24"/>
          <w:szCs w:val="24"/>
        </w:rPr>
        <w:t xml:space="preserve">3. Emergency contact</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46"/>
      </w:tblGrid>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Name</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Relationship to you</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Mobile number</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Other number</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bl>
    <w:p>
      <w:pPr>
        <w:keepNext/>
        <w:keepLines/>
        <w:spacing w:after="80" w:before="220"/>
      </w:pPr>
      <w:r>
        <w:rPr>
          <w:rFonts w:ascii="Arial" w:cs="Arial" w:eastAsia="Arial" w:hAnsi="Arial"/>
          <w:b/>
          <w:bCs/>
          <w:color w:val="008BA3"/>
          <w:sz w:val="24"/>
          <w:szCs w:val="24"/>
        </w:rPr>
        <w:t xml:space="preserve">4. Right to work in the UK</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46"/>
      </w:tblGrid>
      <w:tr>
        <w:trPr>
          <w:cantSplit/>
          <w:trHeight w:val="400" w:hRule="atLeast"/>
        </w:trPr>
        <w:tc>
          <w:tcPr>
            <w:tcW w:type="dxa" w:w="4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Are you a British or Irish citizen?</w:t>
            </w:r>
          </w:p>
        </w:tc>
        <w:tc>
          <w:tcPr>
            <w:tcW w:type="dxa" w:w="55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bCs/>
                <w:color w:val="008BA3"/>
                <w:sz w:val="19"/>
                <w:szCs w:val="19"/>
              </w:rPr>
              <w:t xml:space="preserve">☐ Yes   ☐ No</w:t>
            </w:r>
          </w:p>
        </w:tc>
      </w:tr>
      <w:tr>
        <w:trPr>
          <w:cantSplit/>
          <w:trHeight w:val="400" w:hRule="atLeast"/>
        </w:trPr>
        <w:tc>
          <w:tcPr>
            <w:tcW w:type="dxa" w:w="4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If no, your Home Office share code</w:t>
            </w:r>
          </w:p>
        </w:tc>
        <w:tc>
          <w:tcPr>
            <w:tcW w:type="dxa" w:w="55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4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Do you have any restrictions on the hours or type of work you can do?</w:t>
            </w:r>
          </w:p>
        </w:tc>
        <w:tc>
          <w:tcPr>
            <w:tcW w:type="dxa" w:w="55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bCs/>
                <w:color w:val="008BA3"/>
                <w:sz w:val="19"/>
                <w:szCs w:val="19"/>
              </w:rPr>
              <w:t xml:space="preserve">☐ Yes   ☐ No   If yes, give details:</w:t>
            </w:r>
          </w:p>
        </w:tc>
      </w:tr>
    </w:tbl>
    <w:p>
      <w:pPr>
        <w:keepNext/>
        <w:keepLines/>
        <w:spacing w:after="80" w:before="40"/>
      </w:pPr>
      <w:r>
        <w:rPr>
          <w:rFonts w:ascii="Arial" w:cs="Arial" w:eastAsia="Arial" w:hAnsi="Arial"/>
          <w:i/>
          <w:iCs/>
          <w:color w:val="595959"/>
          <w:sz w:val="18"/>
          <w:szCs w:val="18"/>
        </w:rPr>
        <w:t xml:space="preserve">You will need to show your original document, or a share code, before you start. We check every applicant in the same way.</w:t>
      </w:r>
    </w:p>
    <w:p>
      <w:pPr>
        <w:keepNext/>
        <w:keepLines/>
        <w:spacing w:after="80" w:before="220"/>
      </w:pPr>
      <w:r>
        <w:rPr>
          <w:rFonts w:ascii="Arial" w:cs="Arial" w:eastAsia="Arial" w:hAnsi="Arial"/>
          <w:b/>
          <w:bCs/>
          <w:color w:val="008BA3"/>
          <w:sz w:val="24"/>
          <w:szCs w:val="24"/>
        </w:rPr>
        <w:t xml:space="preserve">5. Education and qualifications</w:t>
      </w:r>
    </w:p>
    <w:p>
      <w:pPr>
        <w:keepNext/>
        <w:keepLines/>
        <w:spacing w:after="80" w:before="40"/>
      </w:pPr>
      <w:r>
        <w:rPr>
          <w:rFonts w:ascii="Arial" w:cs="Arial" w:eastAsia="Arial" w:hAnsi="Arial"/>
          <w:i/>
          <w:iCs/>
          <w:color w:val="595959"/>
          <w:sz w:val="18"/>
          <w:szCs w:val="18"/>
        </w:rPr>
        <w:t xml:space="preserve">List the schools, colleges, universities and training providers you have attended since age 11, and the qualifications you gained.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1100"/>
        <w:gridCol w:w="1100"/>
        <w:gridCol w:w="4246"/>
      </w:tblGrid>
      <w:tr>
        <w:trPr>
          <w:cantSplit/>
          <w:tblHeader/>
        </w:trPr>
        <w:tc>
          <w:tcPr>
            <w:tcW w:type="dxa" w:w="33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School, college or provider</w:t>
            </w:r>
          </w:p>
        </w:tc>
        <w:tc>
          <w:tcPr>
            <w:tcW w:type="dxa" w:w="11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From (MM/YY)</w:t>
            </w:r>
          </w:p>
        </w:tc>
        <w:tc>
          <w:tcPr>
            <w:tcW w:type="dxa" w:w="11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To (MM/YY)</w:t>
            </w:r>
          </w:p>
        </w:tc>
        <w:tc>
          <w:tcPr>
            <w:tcW w:type="dxa" w:w="4246"/>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Qualifications gained, with grade</w:t>
            </w:r>
          </w:p>
        </w:tc>
      </w:tr>
      <w:tr>
        <w:trPr>
          <w:cantSplit/>
          <w:trHeight w:val="420" w:hRule="atLeast"/>
        </w:trPr>
        <w:tc>
          <w:tcPr>
            <w:tcW w:type="dxa" w:w="3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42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20" w:hRule="atLeast"/>
        </w:trPr>
        <w:tc>
          <w:tcPr>
            <w:tcW w:type="dxa" w:w="3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42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20" w:hRule="atLeast"/>
        </w:trPr>
        <w:tc>
          <w:tcPr>
            <w:tcW w:type="dxa" w:w="3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42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20" w:hRule="atLeast"/>
        </w:trPr>
        <w:tc>
          <w:tcPr>
            <w:tcW w:type="dxa" w:w="3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42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20" w:hRule="atLeast"/>
        </w:trPr>
        <w:tc>
          <w:tcPr>
            <w:tcW w:type="dxa" w:w="3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42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keepNext/>
        <w:keepLines/>
        <w:spacing w:after="80" w:before="220"/>
      </w:pPr>
      <w:r>
        <w:rPr>
          <w:rFonts w:ascii="Arial" w:cs="Arial" w:eastAsia="Arial" w:hAnsi="Arial"/>
          <w:b/>
          <w:bCs/>
          <w:color w:val="008BA3"/>
          <w:sz w:val="24"/>
          <w:szCs w:val="24"/>
        </w:rPr>
        <w:t xml:space="preserve">6. Full employment and activity history</w:t>
      </w:r>
    </w:p>
    <w:p>
      <w:pPr>
        <w:keepNext/>
        <w:keepLines/>
        <w:spacing w:after="80" w:before="40"/>
      </w:pPr>
      <w:r>
        <w:rPr>
          <w:rFonts w:ascii="Arial" w:cs="Arial" w:eastAsia="Arial" w:hAnsi="Arial"/>
          <w:i/>
          <w:iCs/>
          <w:color w:val="595959"/>
          <w:sz w:val="18"/>
          <w:szCs w:val="18"/>
        </w:rPr>
        <w:t xml:space="preserve">Start with the most recent and go back to when you left school. Include every period: paid work, self-employment, agency and bank work, volunteering, study, caring, travel, unemployment and time out for any other reason. There should be no unexplained gaps.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000"/>
        <w:gridCol w:w="2500"/>
        <w:gridCol w:w="2346"/>
        <w:gridCol w:w="1300"/>
        <w:gridCol w:w="1600"/>
      </w:tblGrid>
      <w:tr>
        <w:trPr>
          <w:cantSplit/>
          <w:tblHeader/>
        </w:trPr>
        <w:tc>
          <w:tcPr>
            <w:tcW w:type="dxa" w:w="10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From (MM/YY)</w:t>
            </w:r>
          </w:p>
        </w:tc>
        <w:tc>
          <w:tcPr>
            <w:tcW w:type="dxa" w:w="10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To (MM/YY)</w:t>
            </w:r>
          </w:p>
        </w:tc>
        <w:tc>
          <w:tcPr>
            <w:tcW w:type="dxa" w:w="25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Employer or activity, and address</w:t>
            </w:r>
          </w:p>
        </w:tc>
        <w:tc>
          <w:tcPr>
            <w:tcW w:type="dxa" w:w="2346"/>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Job title and main duties</w:t>
            </w:r>
          </w:p>
        </w:tc>
        <w:tc>
          <w:tcPr>
            <w:tcW w:type="dxa" w:w="13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Work with children or vulnerable adults?</w:t>
            </w:r>
          </w:p>
        </w:tc>
        <w:tc>
          <w:tcPr>
            <w:tcW w:type="dxa" w:w="16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Reason for leaving</w:t>
            </w:r>
          </w:p>
        </w:tc>
      </w:tr>
      <w:tr>
        <w:trPr>
          <w:cantSplit/>
          <w:trHeight w:val="620" w:hRule="atLeast"/>
        </w:trPr>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620" w:hRule="atLeast"/>
        </w:trPr>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620" w:hRule="atLeast"/>
        </w:trPr>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620" w:hRule="atLeast"/>
        </w:trPr>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620" w:hRule="atLeast"/>
        </w:trPr>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620" w:hRule="atLeast"/>
        </w:trPr>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620" w:hRule="atLeast"/>
        </w:trPr>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620" w:hRule="atLeast"/>
        </w:trPr>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6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keepNext/>
        <w:keepLines/>
        <w:spacing w:after="80" w:before="220"/>
      </w:pPr>
      <w:r>
        <w:rPr>
          <w:rFonts w:ascii="Arial" w:cs="Arial" w:eastAsia="Arial" w:hAnsi="Arial"/>
          <w:b/>
          <w:bCs/>
          <w:color w:val="008BA3"/>
          <w:sz w:val="24"/>
          <w:szCs w:val="24"/>
        </w:rPr>
        <w:t xml:space="preserve">7. Gaps in your history</w:t>
      </w:r>
    </w:p>
    <w:p>
      <w:pPr>
        <w:keepNext/>
        <w:keepLines/>
        <w:spacing w:after="80" w:before="40"/>
      </w:pPr>
      <w:r>
        <w:rPr>
          <w:rFonts w:ascii="Arial" w:cs="Arial" w:eastAsia="Arial" w:hAnsi="Arial"/>
          <w:i/>
          <w:iCs/>
          <w:color w:val="595959"/>
          <w:sz w:val="18"/>
          <w:szCs w:val="18"/>
        </w:rPr>
        <w:t xml:space="preserve">Explain any period of one month or more that is not covered above. We will talk this through with you at interview and record your explanation.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1200"/>
        <w:gridCol w:w="7346"/>
      </w:tblGrid>
      <w:tr>
        <w:trPr>
          <w:cantSplit/>
          <w:tblHeader/>
        </w:trPr>
        <w:tc>
          <w:tcPr>
            <w:tcW w:type="dxa" w:w="12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From (MM/YY)</w:t>
            </w:r>
          </w:p>
        </w:tc>
        <w:tc>
          <w:tcPr>
            <w:tcW w:type="dxa" w:w="12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To (MM/YY)</w:t>
            </w:r>
          </w:p>
        </w:tc>
        <w:tc>
          <w:tcPr>
            <w:tcW w:type="dxa" w:w="7346"/>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What you were doing</w:t>
            </w:r>
          </w:p>
        </w:tc>
      </w:tr>
      <w:tr>
        <w:trPr>
          <w:cantSplit/>
          <w:trHeight w:val="500" w:hRule="atLeas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7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500" w:hRule="atLeas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7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500" w:hRule="atLeast"/>
        </w:trPr>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7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keepNext/>
        <w:keepLines/>
        <w:spacing w:after="80" w:before="220"/>
      </w:pPr>
      <w:r>
        <w:rPr>
          <w:rFonts w:ascii="Arial" w:cs="Arial" w:eastAsia="Arial" w:hAnsi="Arial"/>
          <w:b/>
          <w:bCs/>
          <w:color w:val="008BA3"/>
          <w:sz w:val="24"/>
          <w:szCs w:val="24"/>
        </w:rPr>
        <w:t xml:space="preserve">8. Previous work with children or vulnerable adults</w:t>
      </w:r>
    </w:p>
    <w:p>
      <w:pPr>
        <w:keepNext/>
        <w:keepLines/>
        <w:spacing w:after="80" w:before="40"/>
      </w:pPr>
      <w:r>
        <w:rPr>
          <w:rFonts w:ascii="Arial" w:cs="Arial" w:eastAsia="Arial" w:hAnsi="Arial"/>
          <w:i/>
          <w:iCs/>
          <w:color w:val="595959"/>
          <w:sz w:val="18"/>
          <w:szCs w:val="18"/>
        </w:rPr>
        <w:t xml:space="preserve">List every role, paid or voluntary, where you worked with children or vulnerable adults, not only the most recent. We will contact each organisation to confirm why the work ended.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300"/>
        <w:gridCol w:w="1000"/>
        <w:gridCol w:w="1000"/>
        <w:gridCol w:w="1846"/>
        <w:gridCol w:w="1200"/>
      </w:tblGrid>
      <w:tr>
        <w:trPr>
          <w:cantSplit/>
          <w:tblHeader/>
        </w:trPr>
        <w:tc>
          <w:tcPr>
            <w:tcW w:type="dxa" w:w="24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Organisation and address</w:t>
            </w:r>
          </w:p>
        </w:tc>
        <w:tc>
          <w:tcPr>
            <w:tcW w:type="dxa" w:w="23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Contact name, email and phone</w:t>
            </w:r>
          </w:p>
        </w:tc>
        <w:tc>
          <w:tcPr>
            <w:tcW w:type="dxa" w:w="10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From (MM/YY)</w:t>
            </w:r>
          </w:p>
        </w:tc>
        <w:tc>
          <w:tcPr>
            <w:tcW w:type="dxa" w:w="10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To (MM/YY)</w:t>
            </w:r>
          </w:p>
        </w:tc>
        <w:tc>
          <w:tcPr>
            <w:tcW w:type="dxa" w:w="1846"/>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Why the work ended</w:t>
            </w:r>
          </w:p>
        </w:tc>
        <w:tc>
          <w:tcPr>
            <w:tcW w:type="dxa" w:w="12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Can we contact them now?</w:t>
            </w:r>
          </w:p>
        </w:tc>
      </w:tr>
      <w:tr>
        <w:trPr>
          <w:cantSplit/>
          <w:trHeight w:val="560" w:hRule="atLeast"/>
        </w:trPr>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8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560" w:hRule="atLeast"/>
        </w:trPr>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8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560" w:hRule="atLeast"/>
        </w:trPr>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8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560" w:hRule="atLeast"/>
        </w:trPr>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8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keepNext/>
        <w:keepLines/>
        <w:spacing w:after="80" w:before="220"/>
      </w:pPr>
      <w:r>
        <w:rPr>
          <w:rFonts w:ascii="Arial" w:cs="Arial" w:eastAsia="Arial" w:hAnsi="Arial"/>
          <w:b/>
          <w:bCs/>
          <w:color w:val="008BA3"/>
          <w:sz w:val="24"/>
          <w:szCs w:val="24"/>
        </w:rPr>
        <w:t xml:space="preserve">9. References</w:t>
      </w:r>
    </w:p>
    <w:p>
      <w:pPr>
        <w:keepNext/>
        <w:keepLines/>
        <w:spacing w:after="80" w:before="40"/>
      </w:pPr>
      <w:r>
        <w:rPr>
          <w:rFonts w:ascii="Arial" w:cs="Arial" w:eastAsia="Arial" w:hAnsi="Arial"/>
          <w:i/>
          <w:iCs/>
          <w:color w:val="595959"/>
          <w:sz w:val="18"/>
          <w:szCs w:val="18"/>
        </w:rPr>
        <w:t xml:space="preserve">Give two referees. One must be your current or most recent employer. If you have worked with children or vulnerable adults, one should be from that work. We do not accept references from relatives, partners or friends, or open "to whom it may concern" references. We contact referees directly and confirm references by phone.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3423"/>
        <w:gridCol w:w="3423"/>
      </w:tblGrid>
      <w:tr>
        <w:trPr>
          <w:cantSplit/>
          <w:tblHeader/>
        </w:trPr>
        <w:tc>
          <w:tcPr>
            <w:tcW w:type="dxa" w:w="29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
            </w:r>
          </w:p>
        </w:tc>
        <w:tc>
          <w:tcPr>
            <w:tcW w:type="dxa" w:w="3423"/>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Referee 1 (most recent employer)</w:t>
            </w:r>
          </w:p>
        </w:tc>
        <w:tc>
          <w:tcPr>
            <w:tcW w:type="dxa" w:w="3423"/>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Referee 2</w:t>
            </w:r>
          </w:p>
        </w:tc>
      </w:tr>
      <w:tr>
        <w:trPr>
          <w:cantSplit/>
          <w:trHeight w:val="400" w:hRule="atLeast"/>
        </w:trPr>
        <w:tc>
          <w:tcPr>
            <w:tcW w:type="dxa" w:w="29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Name</w:t>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00" w:hRule="atLeast"/>
        </w:trPr>
        <w:tc>
          <w:tcPr>
            <w:tcW w:type="dxa" w:w="29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Job title</w:t>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00" w:hRule="atLeast"/>
        </w:trPr>
        <w:tc>
          <w:tcPr>
            <w:tcW w:type="dxa" w:w="29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Organisation</w:t>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00" w:hRule="atLeast"/>
        </w:trPr>
        <w:tc>
          <w:tcPr>
            <w:tcW w:type="dxa" w:w="29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Work email address</w:t>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00" w:hRule="atLeast"/>
        </w:trPr>
        <w:tc>
          <w:tcPr>
            <w:tcW w:type="dxa" w:w="29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Phone number</w:t>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00" w:hRule="atLeast"/>
        </w:trPr>
        <w:tc>
          <w:tcPr>
            <w:tcW w:type="dxa" w:w="29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How they know you, and for how long</w:t>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00" w:hRule="atLeast"/>
        </w:trPr>
        <w:tc>
          <w:tcPr>
            <w:tcW w:type="dxa" w:w="29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Can we contact them before an offer is confirmed?</w:t>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Yes   ☐ No</w:t>
            </w:r>
          </w:p>
        </w:tc>
        <w:tc>
          <w:tcPr>
            <w:tcW w:type="dxa" w:w="342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Yes   ☐ No</w:t>
            </w:r>
          </w:p>
        </w:tc>
      </w:tr>
    </w:tbl>
    <w:p>
      <w:pPr>
        <w:keepNext/>
        <w:keepLines/>
        <w:spacing w:after="80" w:before="220"/>
      </w:pPr>
      <w:r>
        <w:rPr>
          <w:rFonts w:ascii="Arial" w:cs="Arial" w:eastAsia="Arial" w:hAnsi="Arial"/>
          <w:b/>
          <w:bCs/>
          <w:color w:val="008BA3"/>
          <w:sz w:val="24"/>
          <w:szCs w:val="24"/>
        </w:rPr>
        <w:t xml:space="preserve">10. Training relevant to the role</w:t>
      </w:r>
    </w:p>
    <w:p>
      <w:pPr>
        <w:keepNext/>
        <w:keepLines/>
        <w:spacing w:after="80" w:before="40"/>
      </w:pPr>
      <w:r>
        <w:rPr>
          <w:rFonts w:ascii="Arial" w:cs="Arial" w:eastAsia="Arial" w:hAnsi="Arial"/>
          <w:i/>
          <w:iCs/>
          <w:color w:val="595959"/>
          <w:sz w:val="18"/>
          <w:szCs w:val="18"/>
        </w:rPr>
        <w:t xml:space="preserve">For example safeguarding, first aid, the Care Certificate, Level 3 in children and young people, de-escalation or medication training. Please bring the certificates with you.</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2800"/>
        <w:gridCol w:w="1300"/>
        <w:gridCol w:w="1446"/>
      </w:tblGrid>
      <w:tr>
        <w:trPr>
          <w:cantSplit/>
          <w:tblHeader/>
        </w:trPr>
        <w:tc>
          <w:tcPr>
            <w:tcW w:type="dxa" w:w="42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Course or certificate</w:t>
            </w:r>
          </w:p>
        </w:tc>
        <w:tc>
          <w:tcPr>
            <w:tcW w:type="dxa" w:w="28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Provider</w:t>
            </w:r>
          </w:p>
        </w:tc>
        <w:tc>
          <w:tcPr>
            <w:tcW w:type="dxa" w:w="13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Date completed</w:t>
            </w:r>
          </w:p>
        </w:tc>
        <w:tc>
          <w:tcPr>
            <w:tcW w:type="dxa" w:w="1446"/>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Expiry date, if any</w:t>
            </w:r>
          </w:p>
        </w:tc>
      </w:tr>
      <w:tr>
        <w:trPr>
          <w:cantSplit/>
          <w:trHeight w:val="420" w:hRule="atLeast"/>
        </w:trPr>
        <w:tc>
          <w:tcPr>
            <w:tcW w:type="dxa" w:w="4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4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20" w:hRule="atLeast"/>
        </w:trPr>
        <w:tc>
          <w:tcPr>
            <w:tcW w:type="dxa" w:w="4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4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20" w:hRule="atLeast"/>
        </w:trPr>
        <w:tc>
          <w:tcPr>
            <w:tcW w:type="dxa" w:w="4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4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20" w:hRule="atLeast"/>
        </w:trPr>
        <w:tc>
          <w:tcPr>
            <w:tcW w:type="dxa" w:w="4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4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20" w:hRule="atLeast"/>
        </w:trPr>
        <w:tc>
          <w:tcPr>
            <w:tcW w:type="dxa" w:w="42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4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keepNext/>
        <w:keepLines/>
        <w:spacing w:after="80" w:before="220"/>
      </w:pPr>
      <w:r>
        <w:rPr>
          <w:rFonts w:ascii="Arial" w:cs="Arial" w:eastAsia="Arial" w:hAnsi="Arial"/>
          <w:b/>
          <w:bCs/>
          <w:color w:val="008BA3"/>
          <w:sz w:val="24"/>
          <w:szCs w:val="24"/>
        </w:rPr>
        <w:t xml:space="preserve">11. Time spent outside the UK</w:t>
      </w:r>
    </w:p>
    <w:p>
      <w:pPr>
        <w:keepNext/>
        <w:keepLines/>
        <w:spacing w:after="80" w:before="40"/>
      </w:pPr>
      <w:r>
        <w:rPr>
          <w:rFonts w:ascii="Arial" w:cs="Arial" w:eastAsia="Arial" w:hAnsi="Arial"/>
          <w:i/>
          <w:iCs/>
          <w:color w:val="595959"/>
          <w:sz w:val="18"/>
          <w:szCs w:val="18"/>
        </w:rPr>
        <w:t xml:space="preserve">If yes, we will ask you for a criminal record certificate or certificate of good conduct from each country.</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46"/>
        <w:gridCol w:w="2700"/>
      </w:tblGrid>
      <w:tr>
        <w:trPr>
          <w:cantSplit/>
          <w:tblHeader/>
        </w:trPr>
        <w:tc>
          <w:tcPr>
            <w:tcW w:type="dxa" w:w="7046"/>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Question</w:t>
            </w:r>
          </w:p>
        </w:tc>
        <w:tc>
          <w:tcPr>
            <w:tcW w:type="dxa" w:w="27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Answer</w:t>
            </w:r>
          </w:p>
        </w:tc>
      </w:tr>
      <w:tr>
        <w:trPr>
          <w:cantSplit/>
        </w:trPr>
        <w:tc>
          <w:tcPr>
            <w:tcW w:type="dxa" w:w="70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Have you lived or worked outside the UK for 3 months or more in the last 5 years (or since you turned 18, if that is more recent)?</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Yes   ☐ No</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46"/>
      </w:tblGrid>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If yes, countries and dates</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bl>
    <w:p>
      <w:pPr>
        <w:keepNext/>
        <w:keepLines/>
        <w:spacing w:after="80" w:before="220"/>
      </w:pPr>
      <w:r>
        <w:rPr>
          <w:rFonts w:ascii="Arial" w:cs="Arial" w:eastAsia="Arial" w:hAnsi="Arial"/>
          <w:b/>
          <w:bCs/>
          <w:color w:val="008BA3"/>
          <w:sz w:val="24"/>
          <w:szCs w:val="24"/>
        </w:rPr>
        <w:t xml:space="preserve">12. Relationships with Caremore</w:t>
      </w:r>
    </w:p>
    <w:p>
      <w:pPr>
        <w:keepNext/>
        <w:keepLines/>
        <w:spacing w:after="80" w:before="40"/>
      </w:pPr>
      <w:r>
        <w:rPr>
          <w:rFonts w:ascii="Arial" w:cs="Arial" w:eastAsia="Arial" w:hAnsi="Arial"/>
          <w:i/>
          <w:iCs/>
          <w:color w:val="595959"/>
          <w:sz w:val="18"/>
          <w:szCs w:val="18"/>
        </w:rPr>
        <w:t xml:space="preserve">Answering yes does not stop your application. It means a different person makes the decision and the decision is independently reviewed, so the process is fair to everyone.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46"/>
        <w:gridCol w:w="2700"/>
      </w:tblGrid>
      <w:tr>
        <w:trPr>
          <w:cantSplit/>
          <w:tblHeader/>
        </w:trPr>
        <w:tc>
          <w:tcPr>
            <w:tcW w:type="dxa" w:w="7046"/>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Question</w:t>
            </w:r>
          </w:p>
        </w:tc>
        <w:tc>
          <w:tcPr>
            <w:tcW w:type="dxa" w:w="27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Answer</w:t>
            </w:r>
          </w:p>
        </w:tc>
      </w:tr>
      <w:tr>
        <w:trPr>
          <w:cantSplit/>
        </w:trPr>
        <w:tc>
          <w:tcPr>
            <w:tcW w:type="dxa" w:w="70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Are you related to, or in a close personal relationship with, anyone who works for, manages or directs Caremore Group Ltd?</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Yes   ☐ No</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46"/>
      </w:tblGrid>
      <w:tr>
        <w:trPr>
          <w:cantSplit/>
          <w:trHeight w:val="400" w:hRule="atLeast"/>
        </w:trPr>
        <w:tc>
          <w:tcPr>
            <w:tcW w:type="dxa" w:w="3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If yes, their name and how you know them</w:t>
            </w:r>
          </w:p>
        </w:tc>
        <w:tc>
          <w:tcPr>
            <w:tcW w:type="dxa" w:w="6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bl>
    <w:p>
      <w:pPr>
        <w:keepNext/>
        <w:keepLines/>
        <w:spacing w:after="80" w:before="220"/>
      </w:pPr>
      <w:r>
        <w:rPr>
          <w:rFonts w:ascii="Arial" w:cs="Arial" w:eastAsia="Arial" w:hAnsi="Arial"/>
          <w:b/>
          <w:bCs/>
          <w:color w:val="008BA3"/>
          <w:sz w:val="24"/>
          <w:szCs w:val="24"/>
        </w:rPr>
        <w:t xml:space="preserve">13. Criminal records and suitability declaration</w:t>
      </w:r>
    </w:p>
    <w:p>
      <w:pPr>
        <w:keepNext/>
        <w:keepLines/>
        <w:spacing w:after="80" w:before="40"/>
      </w:pPr>
      <w:r>
        <w:rPr>
          <w:rFonts w:ascii="Arial" w:cs="Arial" w:eastAsia="Arial" w:hAnsi="Arial"/>
          <w:sz w:val="19"/>
          <w:szCs w:val="19"/>
        </w:rPr>
        <w:t xml:space="preserve">This role involves regulated activity with children. It is exempt from the Rehabilitation of Offenders Act 1974, so you must declare all convictions, cautions, reprimands and final warnings, including spent ones, unless they are protected (filtered). Protected convictions and cautions do not need to be declared and will not be taken into account. Guidance on filtering is available from the Disclosure and Barring Service and the charity Unlock.</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46"/>
        <w:gridCol w:w="2700"/>
      </w:tblGrid>
      <w:tr>
        <w:trPr>
          <w:cantSplit/>
          <w:tblHeader/>
        </w:trPr>
        <w:tc>
          <w:tcPr>
            <w:tcW w:type="dxa" w:w="7046"/>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Question</w:t>
            </w:r>
          </w:p>
        </w:tc>
        <w:tc>
          <w:tcPr>
            <w:tcW w:type="dxa" w:w="2700"/>
            <w:tcBorders>
              <w:top w:val="single" w:color="BFBFBF" w:sz="4"/>
              <w:left w:val="single" w:color="BFBFBF" w:sz="4"/>
              <w:bottom w:val="single" w:color="BFBFBF" w:sz="4"/>
              <w:right w:val="single" w:color="BFBFBF" w:sz="4"/>
            </w:tcBorders>
            <w:shd w:fill="008BA3"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Answer</w:t>
            </w:r>
          </w:p>
        </w:tc>
      </w:tr>
      <w:tr>
        <w:trPr>
          <w:cantSplit/>
        </w:trPr>
        <w:tc>
          <w:tcPr>
            <w:tcW w:type="dxa" w:w="70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Do you have any convictions, cautions, reprimands or final warnings that are not protected, in the UK or overseas?</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Yes   ☐ No</w:t>
            </w:r>
          </w:p>
        </w:tc>
      </w:tr>
      <w:tr>
        <w:trPr>
          <w:cantSplit/>
        </w:trPr>
        <w:tc>
          <w:tcPr>
            <w:tcW w:type="dxa" w:w="70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Are you currently the subject of any police investigation, or awaiting any charge, summons or court case, in the UK or overseas?</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Yes   ☐ No</w:t>
            </w:r>
          </w:p>
        </w:tc>
      </w:tr>
      <w:tr>
        <w:trPr>
          <w:cantSplit/>
        </w:trPr>
        <w:tc>
          <w:tcPr>
            <w:tcW w:type="dxa" w:w="70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Are you barred from working with children or with adults, or have you ever been referred to the Disclosure and Barring Service?</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Yes   ☐ No</w:t>
            </w:r>
          </w:p>
        </w:tc>
      </w:tr>
      <w:tr>
        <w:trPr>
          <w:cantSplit/>
        </w:trPr>
        <w:tc>
          <w:tcPr>
            <w:tcW w:type="dxa" w:w="70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Have you ever been the subject of a safeguarding investigation, allegation or disciplinary action relating to children or vulnerable adults?</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Yes   ☐ No</w:t>
            </w:r>
          </w:p>
        </w:tc>
      </w:tr>
      <w:tr>
        <w:trPr>
          <w:cantSplit/>
        </w:trPr>
        <w:tc>
          <w:tcPr>
            <w:tcW w:type="dxa" w:w="70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Have you ever been dismissed, or left a job while under investigation, from any role?</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Yes   ☐ No</w:t>
            </w:r>
          </w:p>
        </w:tc>
      </w:tr>
      <w:tr>
        <w:trPr>
          <w:cantSplit/>
        </w:trPr>
        <w:tc>
          <w:tcPr>
            <w:tcW w:type="dxa" w:w="70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Have you ever been removed from, or had conditions placed on, a professional register?</w:t>
            </w: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Yes   ☐ No</w:t>
            </w:r>
          </w:p>
        </w:tc>
      </w:tr>
    </w:tbl>
    <w:p>
      <w:pPr>
        <w:keepNext/>
        <w:keepLines/>
        <w:spacing w:after="80" w:before="40"/>
      </w:pPr>
      <w:r>
        <w:rPr>
          <w:rFonts w:ascii="Arial" w:cs="Arial" w:eastAsia="Arial" w:hAnsi="Arial"/>
          <w:i/>
          <w:iCs/>
          <w:color w:val="595959"/>
          <w:sz w:val="18"/>
          <w:szCs w:val="18"/>
        </w:rPr>
        <w:t>If you answer yes to any question, do not write the details here. Email them separately to info@caremoregroup.co.uk marked "Private, for the Registered Service Manager only", hand them over in a sealed envelope, or discuss them in person. A record does not automatically stop you working with us. Each case is assessed fairly and confidentially.</w:t>
      </w:r>
    </w:p>
    <w:p>
      <w:pPr>
        <w:keepNext/>
        <w:keepLines/>
        <w:spacing w:after="80" w:before="220"/>
      </w:pPr>
      <w:r>
        <w:rPr>
          <w:rFonts w:ascii="Arial" w:cs="Arial" w:eastAsia="Arial" w:hAnsi="Arial"/>
          <w:b/>
          <w:bCs/>
          <w:color w:val="008BA3"/>
          <w:sz w:val="24"/>
          <w:szCs w:val="24"/>
        </w:rPr>
        <w:t xml:space="preserve">14. Supporting statement</w:t>
      </w:r>
    </w:p>
    <w:p>
      <w:pPr>
        <w:keepNext/>
        <w:keepLines/>
        <w:spacing w:after="80" w:before="40"/>
      </w:pPr>
      <w:r>
        <w:rPr>
          <w:rFonts w:ascii="Arial" w:cs="Arial" w:eastAsia="Arial" w:hAnsi="Arial"/>
          <w:i/>
          <w:iCs/>
          <w:color w:val="595959"/>
          <w:sz w:val="18"/>
          <w:szCs w:val="18"/>
        </w:rPr>
        <w:t xml:space="preserve">Tell us why you want this role, and how your experience, values and skills fit the job description. Give real examples of supporting young people or other people in a calm, consistent and non-judgemental way. Up to one side of A4.</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Height w:val="3600" w:hRule="atLeast"/>
        </w:trPr>
        <w:tc>
          <w:tcPr>
            <w:tcW w:type="dxa" w:w="9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keepNext/>
        <w:keepLines/>
        <w:spacing w:after="80" w:before="220"/>
      </w:pPr>
      <w:r>
        <w:rPr>
          <w:rFonts w:ascii="Arial" w:cs="Arial" w:eastAsia="Arial" w:hAnsi="Arial"/>
          <w:b/>
          <w:bCs/>
          <w:color w:val="008BA3"/>
          <w:sz w:val="24"/>
          <w:szCs w:val="24"/>
        </w:rPr>
        <w:t xml:space="preserve">15. How we use your information</w:t>
      </w:r>
    </w:p>
    <w:p>
      <w:pPr>
        <w:keepLines/>
        <w:spacing w:after="80" w:before="40"/>
      </w:pPr>
      <w:r>
        <w:rPr>
          <w:rFonts w:ascii="Arial" w:cs="Arial" w:eastAsia="Arial" w:hAnsi="Arial"/>
          <w:sz w:val="19"/>
          <w:szCs w:val="19"/>
        </w:rPr>
        <w:t>Caremore Group Ltd uses the information on this form to assess your application and to meet the safer recruitment duties in the Supported Accommodation (England) Regulations 2023. It is stored securely, seen only by the people involved in the decision, and kept in line with our Records and Retention policy. If you are not appointed, it is securely destroyed after 6 months. Equality monitoring and health questions are not part of this form. Our full privacy notice is on our website, caremoregroup.co.uk. For questions about your information, email info@caremoregroup.co.uk.</w:t>
      </w:r>
    </w:p>
    <w:p>
      <w:pPr>
        <w:keepNext/>
        <w:keepLines/>
        <w:spacing w:after="80" w:before="220"/>
      </w:pPr>
      <w:r>
        <w:rPr>
          <w:rFonts w:ascii="Arial" w:cs="Arial" w:eastAsia="Arial" w:hAnsi="Arial"/>
          <w:b/>
          <w:bCs/>
          <w:color w:val="008BA3"/>
          <w:sz w:val="24"/>
          <w:szCs w:val="24"/>
        </w:rPr>
        <w:t xml:space="preserve">16. Declaration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746"/>
      </w:tblGrid>
      <w:tr>
        <w:trPr>
          <w:cantSplit/>
        </w:trPr>
        <w:tc>
          <w:tcPr>
            <w:tcW w:type="dxa" w:w="97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60"/>
            </w:pPr>
            <w:r>
              <w:rPr>
                <w:rFonts w:ascii="Arial" w:cs="Arial" w:eastAsia="Arial" w:hAnsi="Arial"/>
                <w:sz w:val="19"/>
                <w:szCs w:val="19"/>
              </w:rPr>
              <w:t xml:space="preserve">I confirm that the information on this form is true and complete. I understand that giving false information, or leaving information out, may lead to my application being rejected, an offer being withdrawn or my engagement ending, and may be reported to the police and the Disclosure and Barring Service.</w:t>
            </w:r>
          </w:p>
          <w:p>
            <w:pPr>
              <w:spacing w:after="0"/>
            </w:pPr>
            <w:r>
              <w:rPr>
                <w:rFonts w:ascii="Arial" w:cs="Arial" w:eastAsia="Arial" w:hAnsi="Arial"/>
                <w:sz w:val="19"/>
                <w:szCs w:val="19"/>
              </w:rPr>
              <w:t xml:space="preserve">I agree to Caremore contacting my referees, and the organisations listed in section 8, to confirm my history and why any work with children or vulnerable adults ended.</w:t>
            </w:r>
          </w:p>
        </w:tc>
      </w:tr>
    </w:tbl>
    <w:p>
      <w:pPr>
        <w:spacing w:after="60"/>
      </w:pP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346"/>
        <w:gridCol w:w="2000"/>
        <w:gridCol w:w="2000"/>
      </w:tblGrid>
      <w:tr>
        <w:trPr>
          <w:cantSplit/>
        </w:trPr>
        <w:tc>
          <w:tcPr>
            <w:tcW w:type="dxa" w:w="24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Applicant</w:t>
            </w:r>
          </w:p>
        </w:tc>
        <w:tc>
          <w:tcPr>
            <w:tcW w:type="dxa" w:w="33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bCs/>
                <w:color w:val="008BA3"/>
                <w:sz w:val="19"/>
                <w:szCs w:val="19"/>
              </w:rPr>
              <w:t xml:space="preserve"/>
            </w:r>
          </w:p>
        </w:tc>
        <w:tc>
          <w:tcPr>
            <w:tcW w:type="dxa" w:w="20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Signature</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cantSplit/>
          <w:trHeight w:val="420" w:hRule="atLeast"/>
        </w:trPr>
        <w:tc>
          <w:tcPr>
            <w:tcW w:type="dxa" w:w="24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Date</w:t>
            </w:r>
          </w:p>
        </w:tc>
        <w:tc>
          <w:tcPr>
            <w:tcW w:type="dxa" w:w="7346"/>
            <w:gridSpan w:val="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keepNext/>
        <w:keepLines/>
        <w:spacing w:after="80" w:before="220"/>
      </w:pPr>
      <w:r>
        <w:rPr>
          <w:rFonts w:ascii="Arial" w:cs="Arial" w:eastAsia="Arial" w:hAnsi="Arial"/>
          <w:b/>
          <w:bCs/>
          <w:color w:val="008BA3"/>
          <w:sz w:val="24"/>
          <w:szCs w:val="24"/>
        </w:rPr>
        <w:t xml:space="preserve">For Caremore use only</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46"/>
      </w:tblGrid>
      <w:tr>
        <w:trPr>
          <w:cantSplit/>
          <w:trHeight w:val="400" w:hRule="atLeast"/>
        </w:trPr>
        <w:tc>
          <w:tcPr>
            <w:tcW w:type="dxa" w:w="4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Date received</w:t>
            </w:r>
          </w:p>
        </w:tc>
        <w:tc>
          <w:tcPr>
            <w:tcW w:type="dxa" w:w="55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4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Checked for gaps, overlaps and inconsistencies (by and date)</w:t>
            </w:r>
          </w:p>
        </w:tc>
        <w:tc>
          <w:tcPr>
            <w:tcW w:type="dxa" w:w="55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4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Points to explore at interview</w:t>
            </w:r>
          </w:p>
        </w:tc>
        <w:tc>
          <w:tcPr>
            <w:tcW w:type="dxa" w:w="55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r>
        <w:trPr>
          <w:cantSplit/>
          <w:trHeight w:val="400" w:hRule="atLeast"/>
        </w:trPr>
        <w:tc>
          <w:tcPr>
            <w:tcW w:type="dxa" w:w="4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Relationship declared, independent decision route followed</w:t>
            </w:r>
          </w:p>
        </w:tc>
        <w:tc>
          <w:tcPr>
            <w:tcW w:type="dxa" w:w="55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bCs/>
                <w:color w:val="008BA3"/>
                <w:sz w:val="19"/>
                <w:szCs w:val="19"/>
              </w:rPr>
              <w:t xml:space="preserve">☐ Yes   ☐ No   ☐ Not applicable</w:t>
            </w:r>
          </w:p>
        </w:tc>
      </w:tr>
      <w:tr>
        <w:trPr>
          <w:cantSplit/>
          <w:trHeight w:val="400" w:hRule="atLeast"/>
        </w:trPr>
        <w:tc>
          <w:tcPr>
            <w:tcW w:type="dxa" w:w="420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vAlign w:val="center"/>
          </w:tcPr>
          <w:p>
            <w:pPr>
              <w:spacing w:after="0" w:before="0"/>
            </w:pPr>
            <w:r>
              <w:rPr>
                <w:rFonts w:ascii="Arial" w:cs="Arial" w:eastAsia="Arial" w:hAnsi="Arial"/>
                <w:b/>
                <w:bCs/>
                <w:sz w:val="19"/>
                <w:szCs w:val="19"/>
              </w:rPr>
              <w:t xml:space="preserve">Gap explanations recorded and signed (date)</w:t>
            </w:r>
          </w:p>
        </w:tc>
        <w:tc>
          <w:tcPr>
            <w:tcW w:type="dxa" w:w="554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b w:val="false"/>
                <w:bCs w:val="false"/>
                <w:sz w:val="19"/>
                <w:szCs w:val="19"/>
              </w:rPr>
              <w:t xml:space="preserve"/>
            </w:r>
          </w:p>
        </w:tc>
      </w:tr>
    </w:tbl>
    <w:sectPr>
      <w:headerReference w:type="default" r:id="rId7"/>
      <w:footerReference w:type="default" r:id="rId8"/>
      <w:pgSz w:w="11906" w:h="16838" w:orient="portrait"/>
      <w:pgMar w:top="1180" w:right="1080" w:bottom="1080" w:left="1080" w:header="440" w:footer="4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8BA3" w:sz="8" w:space="4"/>
      </w:pBdr>
      <w:jc w:val="center"/>
    </w:pPr>
    <w:r>
      <w:drawing>
        <wp:inline distT="0" distB="0" distL="0" distR="0">
          <wp:extent cx="11430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04775"/>
                  </a:xfrm>
                  <a:prstGeom prst="rect">
                    <a:avLst/>
                  </a:prstGeom>
                </pic:spPr>
              </pic:pic>
            </a:graphicData>
          </a:graphic>
        </wp:inline>
      </w:drawing>
    </w:r>
    <w:r>
      <w:rPr>
        <w:rFonts w:ascii="Arial" w:cs="Arial" w:eastAsia="Arial" w:hAnsi="Arial"/>
        <w:color w:val="595959"/>
        <w:sz w:val="15"/>
        <w:szCs w:val="15"/>
      </w:rPr>
      <w:t xml:space="preserve">  Caremore Group Ltd | Company Number 11663784 | Ofsted URN 2769510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46"/>
      <w:tblBorders>
        <w:top w:val="none"/>
        <w:left w:val="none"/>
        <w:bottom w:val="single" w:color="008BA3" w:sz="12"/>
        <w:right w:val="none"/>
        <w:insideH w:val="none"/>
        <w:insideV w:val="none"/>
      </w:tblBorders>
      <w:tblLayout w:type="fixed"/>
    </w:tblPr>
    <w:tblGrid>
      <w:gridCol w:w="4873"/>
      <w:gridCol w:w="4873"/>
    </w:tblGrid>
    <w:tr>
      <w:tc>
        <w:tcPr>
          <w:tcW w:type="dxa" w:w="4873"/>
          <w:tcBorders>
            <w:top w:val="none"/>
            <w:left w:val="none"/>
            <w:bottom w:val="single" w:color="008BA3" w:sz="12"/>
            <w:right w:val="none"/>
          </w:tcBorders>
        </w:tcPr>
        <w:p>
          <w:pPr>
            <w:spacing w:after="60"/>
          </w:pPr>
          <w:r>
            <w:drawing>
              <wp:inline distT="0" distB="0" distL="0" distR="0">
                <wp:extent cx="14287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476250"/>
                        </a:xfrm>
                        <a:prstGeom prst="rect">
                          <a:avLst/>
                        </a:prstGeom>
                      </pic:spPr>
                    </pic:pic>
                  </a:graphicData>
                </a:graphic>
              </wp:inline>
            </w:drawing>
          </w:r>
        </w:p>
      </w:tc>
      <w:tc>
        <w:tcPr>
          <w:tcW w:type="dxa" w:w="4873"/>
          <w:tcBorders>
            <w:top w:val="none"/>
            <w:left w:val="none"/>
            <w:bottom w:val="single" w:color="008BA3" w:sz="12"/>
            <w:right w:val="none"/>
          </w:tcBorders>
          <w:vAlign w:val="center"/>
        </w:tcPr>
        <w:p>
          <w:pPr>
            <w:jc w:val="right"/>
          </w:pPr>
          <w:r>
            <w:rPr>
              <w:rFonts w:ascii="Arial" w:cs="Arial" w:eastAsia="Arial" w:hAnsi="Arial"/>
              <w:i/>
              <w:iCs/>
              <w:color w:val="595959"/>
              <w:sz w:val="16"/>
              <w:szCs w:val="16"/>
            </w:rPr>
            <w:t xml:space="preserve">Supporting and accommodating looked after children</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0" Type="http://schemas.openxmlformats.org/officeDocument/2006/relationships/image" Target="media/d79e8af1ea76ba898d7918a88a82e6d658c5ac0d.png"/></Relationships>
</file>

<file path=word/_rels/header1.xml.rels><?xml version='1.0' encoding='UTF-8' standalone='yes'?>
<Relationships xmlns="http://schemas.openxmlformats.org/package/2006/relationships"><Relationship Id="rId0" Type="http://schemas.openxmlformats.org/officeDocument/2006/relationships/image" Target="media/7925bba78c51a703ecd4d9d2d71885b4d7f4c3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2026-10-21T13:36:41.710Z</dcterms:created>
  <dcterms:modified xsi:type="dcterms:W3CDTF">2026-10-21T13:36:41.710Z</dcterms:modified>
  <dc:title>Caremore Group Application Form</dc:title>
</cp:coreProperties>
</file>

<file path=docProps/custom.xml><?xml version="1.0" encoding="utf-8"?>
<Properties xmlns="http://schemas.openxmlformats.org/officeDocument/2006/custom-properties" xmlns:vt="http://schemas.openxmlformats.org/officeDocument/2006/docPropsVTypes"/>
</file>